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C320B" w14:textId="27F988EB" w:rsidR="00070D68" w:rsidRPr="00694E43" w:rsidRDefault="00070D68" w:rsidP="00971567">
      <w:pPr>
        <w:spacing w:after="0" w:line="240" w:lineRule="auto"/>
        <w:rPr>
          <w:rFonts w:ascii="Calibri" w:hAnsi="Calibri" w:cs="Calibri"/>
          <w:b/>
          <w:bCs/>
        </w:rPr>
      </w:pPr>
      <w:r w:rsidRPr="00694E43">
        <w:rPr>
          <w:rFonts w:ascii="Calibri" w:hAnsi="Calibri" w:cs="Calibri"/>
          <w:b/>
          <w:bCs/>
        </w:rPr>
        <w:t>Paper Mache for 2-6-26 by David Rea</w:t>
      </w:r>
      <w:r w:rsidR="007B1B2E" w:rsidRPr="00694E43">
        <w:rPr>
          <w:rFonts w:ascii="Calibri" w:hAnsi="Calibri" w:cs="Calibri"/>
          <w:b/>
          <w:bCs/>
        </w:rPr>
        <w:t>d</w:t>
      </w:r>
    </w:p>
    <w:p w14:paraId="390C6872" w14:textId="77777777" w:rsidR="00971567" w:rsidRPr="00694E43" w:rsidRDefault="00971567" w:rsidP="00971567">
      <w:pPr>
        <w:spacing w:after="0" w:line="240" w:lineRule="auto"/>
        <w:rPr>
          <w:rFonts w:ascii="Calibri" w:hAnsi="Calibri" w:cs="Calibri"/>
        </w:rPr>
      </w:pPr>
    </w:p>
    <w:p w14:paraId="52E948F3" w14:textId="43FD7EB4" w:rsidR="00F55EB3" w:rsidRPr="00694E43" w:rsidRDefault="007B1B2E" w:rsidP="00971567">
      <w:pPr>
        <w:pStyle w:val="NormalWeb"/>
        <w:spacing w:before="0" w:beforeAutospacing="0" w:after="0" w:afterAutospacing="0"/>
        <w:rPr>
          <w:rFonts w:ascii="Calibri" w:hAnsi="Calibri" w:cs="Calibri"/>
        </w:rPr>
      </w:pPr>
      <w:r w:rsidRPr="00694E43">
        <w:rPr>
          <w:rFonts w:ascii="Calibri" w:hAnsi="Calibri" w:cs="Calibri"/>
        </w:rPr>
        <w:t xml:space="preserve">Last week marked the </w:t>
      </w:r>
      <w:r w:rsidR="002474EC" w:rsidRPr="00694E43">
        <w:rPr>
          <w:rFonts w:ascii="Calibri" w:hAnsi="Calibri" w:cs="Calibri"/>
        </w:rPr>
        <w:t>81</w:t>
      </w:r>
      <w:r w:rsidR="002474EC" w:rsidRPr="00694E43">
        <w:rPr>
          <w:rFonts w:ascii="Calibri" w:hAnsi="Calibri" w:cs="Calibri"/>
          <w:vertAlign w:val="superscript"/>
        </w:rPr>
        <w:t>st</w:t>
      </w:r>
      <w:r w:rsidR="002474EC" w:rsidRPr="00694E43">
        <w:rPr>
          <w:rFonts w:ascii="Calibri" w:hAnsi="Calibri" w:cs="Calibri"/>
        </w:rPr>
        <w:t xml:space="preserve"> anniversary of the liberation of Auschwitz</w:t>
      </w:r>
      <w:r w:rsidR="00C46196" w:rsidRPr="00694E43">
        <w:rPr>
          <w:rFonts w:ascii="Calibri" w:hAnsi="Calibri" w:cs="Calibri"/>
        </w:rPr>
        <w:t xml:space="preserve">. </w:t>
      </w:r>
      <w:r w:rsidR="00070D68" w:rsidRPr="00694E43">
        <w:rPr>
          <w:rFonts w:ascii="Calibri" w:hAnsi="Calibri" w:cs="Calibri"/>
        </w:rPr>
        <w:t xml:space="preserve">Holocaust Remembrance Day </w:t>
      </w:r>
      <w:r w:rsidR="00D215F3" w:rsidRPr="00694E43">
        <w:rPr>
          <w:rFonts w:ascii="Calibri" w:hAnsi="Calibri" w:cs="Calibri"/>
        </w:rPr>
        <w:t>honors</w:t>
      </w:r>
      <w:r w:rsidR="006420D8" w:rsidRPr="00694E43">
        <w:rPr>
          <w:rFonts w:ascii="Calibri" w:hAnsi="Calibri" w:cs="Calibri"/>
        </w:rPr>
        <w:t xml:space="preserve"> </w:t>
      </w:r>
      <w:r w:rsidR="001420A6" w:rsidRPr="00694E43">
        <w:rPr>
          <w:rFonts w:ascii="Calibri" w:hAnsi="Calibri" w:cs="Calibri"/>
          <w:color w:val="080809"/>
          <w:shd w:val="clear" w:color="auto" w:fill="FFFFFF"/>
        </w:rPr>
        <w:t xml:space="preserve">the six million Jewish victims of the Holocaust and the millions of other victims of Nazi persecution. On January 27, 1945, Soviet troops entered Auschwitz in Poland, freeing the survivors and finally revealing to the world the depth of the horrors perpetrated there. </w:t>
      </w:r>
      <w:r w:rsidR="008076CB" w:rsidRPr="00694E43">
        <w:rPr>
          <w:rFonts w:ascii="Calibri" w:hAnsi="Calibri" w:cs="Calibri"/>
          <w:color w:val="080809"/>
          <w:shd w:val="clear" w:color="auto" w:fill="FFFFFF"/>
        </w:rPr>
        <w:t xml:space="preserve">I was unaware of this annual </w:t>
      </w:r>
      <w:r w:rsidR="00740226" w:rsidRPr="00694E43">
        <w:rPr>
          <w:rFonts w:ascii="Calibri" w:hAnsi="Calibri" w:cs="Calibri"/>
          <w:color w:val="080809"/>
          <w:shd w:val="clear" w:color="auto" w:fill="FFFFFF"/>
        </w:rPr>
        <w:t>remembrance but</w:t>
      </w:r>
      <w:r w:rsidR="00E04796" w:rsidRPr="00694E43">
        <w:rPr>
          <w:rFonts w:ascii="Calibri" w:hAnsi="Calibri" w:cs="Calibri"/>
          <w:color w:val="080809"/>
          <w:shd w:val="clear" w:color="auto" w:fill="FFFFFF"/>
        </w:rPr>
        <w:t xml:space="preserve"> have worked with the </w:t>
      </w:r>
      <w:r w:rsidR="00876AB1" w:rsidRPr="00694E43">
        <w:rPr>
          <w:rFonts w:ascii="Calibri" w:hAnsi="Calibri" w:cs="Calibri"/>
          <w:color w:val="080809"/>
          <w:shd w:val="clear" w:color="auto" w:fill="FFFFFF"/>
        </w:rPr>
        <w:t xml:space="preserve">Maryville </w:t>
      </w:r>
      <w:r w:rsidR="00E04796" w:rsidRPr="00694E43">
        <w:rPr>
          <w:rFonts w:ascii="Calibri" w:hAnsi="Calibri" w:cs="Calibri"/>
          <w:color w:val="080809"/>
          <w:shd w:val="clear" w:color="auto" w:fill="FFFFFF"/>
        </w:rPr>
        <w:t>Japanese American Citizens League</w:t>
      </w:r>
      <w:r w:rsidR="00876AB1" w:rsidRPr="00694E43">
        <w:rPr>
          <w:rFonts w:ascii="Calibri" w:hAnsi="Calibri" w:cs="Calibri"/>
          <w:color w:val="080809"/>
          <w:shd w:val="clear" w:color="auto" w:fill="FFFFFF"/>
        </w:rPr>
        <w:t xml:space="preserve"> for years on its annual local </w:t>
      </w:r>
      <w:r w:rsidR="00876AB1" w:rsidRPr="00694E43">
        <w:rPr>
          <w:rFonts w:ascii="Calibri" w:hAnsi="Calibri" w:cs="Calibri"/>
          <w:shd w:val="clear" w:color="auto" w:fill="FFFFFF"/>
        </w:rPr>
        <w:t xml:space="preserve">Remembrance Day </w:t>
      </w:r>
      <w:r w:rsidR="009555D1" w:rsidRPr="00694E43">
        <w:rPr>
          <w:rFonts w:ascii="Calibri" w:hAnsi="Calibri" w:cs="Calibri"/>
          <w:shd w:val="clear" w:color="auto" w:fill="FFFFFF"/>
        </w:rPr>
        <w:t>event</w:t>
      </w:r>
      <w:r w:rsidR="005B2071" w:rsidRPr="00694E43">
        <w:rPr>
          <w:rFonts w:ascii="Calibri" w:hAnsi="Calibri" w:cs="Calibri"/>
          <w:shd w:val="clear" w:color="auto" w:fill="FFFFFF"/>
        </w:rPr>
        <w:t xml:space="preserve"> </w:t>
      </w:r>
      <w:r w:rsidR="009555D1" w:rsidRPr="00694E43">
        <w:rPr>
          <w:rFonts w:ascii="Calibri" w:hAnsi="Calibri" w:cs="Calibri"/>
          <w:shd w:val="clear" w:color="auto" w:fill="FFFFFF"/>
        </w:rPr>
        <w:t xml:space="preserve">commemorating </w:t>
      </w:r>
      <w:r w:rsidR="005B2071" w:rsidRPr="00694E43">
        <w:rPr>
          <w:rFonts w:ascii="Calibri" w:hAnsi="Calibri" w:cs="Calibri"/>
          <w:shd w:val="clear" w:color="auto" w:fill="FFFFFF"/>
        </w:rPr>
        <w:t xml:space="preserve">the </w:t>
      </w:r>
      <w:r w:rsidR="00C756FE" w:rsidRPr="00694E43">
        <w:rPr>
          <w:rFonts w:ascii="Calibri" w:hAnsi="Calibri" w:cs="Calibri"/>
        </w:rPr>
        <w:t>forced removal and incarceration of 12</w:t>
      </w:r>
      <w:r w:rsidR="00E7231F" w:rsidRPr="00694E43">
        <w:rPr>
          <w:rFonts w:ascii="Calibri" w:hAnsi="Calibri" w:cs="Calibri"/>
        </w:rPr>
        <w:t>5</w:t>
      </w:r>
      <w:r w:rsidR="00C756FE" w:rsidRPr="00694E43">
        <w:rPr>
          <w:rFonts w:ascii="Calibri" w:hAnsi="Calibri" w:cs="Calibri"/>
        </w:rPr>
        <w:t xml:space="preserve">,000 Japanese Americans during </w:t>
      </w:r>
      <w:r w:rsidR="001B2397" w:rsidRPr="00694E43">
        <w:rPr>
          <w:rFonts w:ascii="Calibri" w:hAnsi="Calibri" w:cs="Calibri"/>
        </w:rPr>
        <w:t>the war</w:t>
      </w:r>
      <w:r w:rsidR="00C756FE" w:rsidRPr="00694E43">
        <w:rPr>
          <w:rFonts w:ascii="Calibri" w:hAnsi="Calibri" w:cs="Calibri"/>
          <w:shd w:val="clear" w:color="auto" w:fill="FFFFFF"/>
        </w:rPr>
        <w:t>.</w:t>
      </w:r>
      <w:r w:rsidR="00E7231F" w:rsidRPr="00694E43">
        <w:rPr>
          <w:rFonts w:ascii="Calibri" w:hAnsi="Calibri" w:cs="Calibri"/>
          <w:shd w:val="clear" w:color="auto" w:fill="FFFFFF"/>
        </w:rPr>
        <w:t xml:space="preserve"> </w:t>
      </w:r>
      <w:r w:rsidR="00F55EB3" w:rsidRPr="00694E43">
        <w:rPr>
          <w:rFonts w:ascii="Calibri" w:hAnsi="Calibri" w:cs="Calibri"/>
          <w:shd w:val="clear" w:color="auto" w:fill="FFFFFF"/>
        </w:rPr>
        <w:t xml:space="preserve">Although these were not extermination camps along the lines of the Nazi model, </w:t>
      </w:r>
      <w:r w:rsidR="00F55EB3" w:rsidRPr="00694E43">
        <w:rPr>
          <w:rFonts w:ascii="Calibri" w:hAnsi="Calibri" w:cs="Calibri"/>
        </w:rPr>
        <w:t>r</w:t>
      </w:r>
      <w:r w:rsidR="00F55EB3" w:rsidRPr="00694E43">
        <w:rPr>
          <w:rFonts w:ascii="Calibri" w:hAnsi="Calibri" w:cs="Calibri"/>
        </w:rPr>
        <w:t xml:space="preserve">ecords indicate that </w:t>
      </w:r>
      <w:r w:rsidR="00F55EB3" w:rsidRPr="00694E43">
        <w:rPr>
          <w:rStyle w:val="Strong"/>
          <w:rFonts w:ascii="Calibri" w:eastAsiaTheme="majorEastAsia" w:hAnsi="Calibri" w:cs="Calibri"/>
          <w:b w:val="0"/>
          <w:bCs w:val="0"/>
        </w:rPr>
        <w:t xml:space="preserve">2,000 Japanese Americans died while incarcerated in U.S. camps during </w:t>
      </w:r>
      <w:r w:rsidR="00F55EB3" w:rsidRPr="00694E43">
        <w:rPr>
          <w:rStyle w:val="Strong"/>
          <w:rFonts w:ascii="Calibri" w:eastAsiaTheme="majorEastAsia" w:hAnsi="Calibri" w:cs="Calibri"/>
          <w:b w:val="0"/>
          <w:bCs w:val="0"/>
        </w:rPr>
        <w:t>the war</w:t>
      </w:r>
      <w:r w:rsidR="00F55EB3" w:rsidRPr="00694E43">
        <w:rPr>
          <w:rFonts w:ascii="Calibri" w:hAnsi="Calibri" w:cs="Calibri"/>
          <w:b/>
          <w:bCs/>
        </w:rPr>
        <w:t>.</w:t>
      </w:r>
      <w:r w:rsidR="00F55EB3" w:rsidRPr="00694E43">
        <w:rPr>
          <w:rFonts w:ascii="Calibri" w:hAnsi="Calibri" w:cs="Calibri"/>
        </w:rPr>
        <w:t xml:space="preserve"> </w:t>
      </w:r>
      <w:r w:rsidR="00F55EB3" w:rsidRPr="00694E43">
        <w:rPr>
          <w:rFonts w:ascii="Calibri" w:hAnsi="Calibri" w:cs="Calibri"/>
        </w:rPr>
        <w:t xml:space="preserve"> </w:t>
      </w:r>
      <w:r w:rsidR="00F55EB3" w:rsidRPr="00694E43">
        <w:rPr>
          <w:rFonts w:ascii="Calibri" w:hAnsi="Calibri" w:cs="Calibri"/>
        </w:rPr>
        <w:t xml:space="preserve">The causes of death </w:t>
      </w:r>
      <w:r w:rsidR="001B2397" w:rsidRPr="00694E43">
        <w:rPr>
          <w:rFonts w:ascii="Calibri" w:hAnsi="Calibri" w:cs="Calibri"/>
        </w:rPr>
        <w:t>included</w:t>
      </w:r>
      <w:r w:rsidR="00F55EB3" w:rsidRPr="00694E43">
        <w:rPr>
          <w:rFonts w:ascii="Calibri" w:hAnsi="Calibri" w:cs="Calibri"/>
        </w:rPr>
        <w:t xml:space="preserve"> </w:t>
      </w:r>
      <w:r w:rsidR="00F55EB3" w:rsidRPr="00694E43">
        <w:rPr>
          <w:rStyle w:val="Strong"/>
          <w:rFonts w:ascii="Calibri" w:eastAsiaTheme="majorEastAsia" w:hAnsi="Calibri" w:cs="Calibri"/>
          <w:b w:val="0"/>
          <w:bCs w:val="0"/>
        </w:rPr>
        <w:t>tuberculosis, pneumonia, and heart disease</w:t>
      </w:r>
      <w:r w:rsidR="00F55EB3" w:rsidRPr="00694E43">
        <w:rPr>
          <w:rFonts w:ascii="Calibri" w:hAnsi="Calibri" w:cs="Calibri"/>
        </w:rPr>
        <w:t>, conditions exacerbated by inadequate medical care, poor nutrition, extreme climates, overcrowded living conditions</w:t>
      </w:r>
      <w:r w:rsidR="00FE14DB" w:rsidRPr="00694E43">
        <w:rPr>
          <w:rFonts w:ascii="Calibri" w:hAnsi="Calibri" w:cs="Calibri"/>
        </w:rPr>
        <w:t>,</w:t>
      </w:r>
      <w:r w:rsidR="0005785A" w:rsidRPr="00694E43">
        <w:rPr>
          <w:rFonts w:ascii="Calibri" w:hAnsi="Calibri" w:cs="Calibri"/>
        </w:rPr>
        <w:t xml:space="preserve"> accidents and even suicide</w:t>
      </w:r>
      <w:r w:rsidR="00F55EB3" w:rsidRPr="00694E43">
        <w:rPr>
          <w:rFonts w:ascii="Calibri" w:hAnsi="Calibri" w:cs="Calibri"/>
        </w:rPr>
        <w:t xml:space="preserve">. </w:t>
      </w:r>
    </w:p>
    <w:p w14:paraId="328FF71B" w14:textId="77777777" w:rsidR="00F935E4" w:rsidRPr="00694E43" w:rsidRDefault="00F935E4" w:rsidP="00971567">
      <w:pPr>
        <w:pStyle w:val="NormalWeb"/>
        <w:spacing w:before="0" w:beforeAutospacing="0" w:after="0" w:afterAutospacing="0"/>
        <w:rPr>
          <w:rFonts w:ascii="Calibri" w:hAnsi="Calibri" w:cs="Calibri"/>
        </w:rPr>
      </w:pPr>
    </w:p>
    <w:p w14:paraId="3888B904" w14:textId="298DBE81" w:rsidR="00034C67" w:rsidRPr="00694E43" w:rsidRDefault="00E7231F" w:rsidP="00971567">
      <w:pPr>
        <w:spacing w:after="0" w:line="240" w:lineRule="auto"/>
        <w:rPr>
          <w:rFonts w:ascii="Calibri" w:eastAsia="Times New Roman" w:hAnsi="Calibri" w:cs="Calibri"/>
          <w:kern w:val="0"/>
          <w14:ligatures w14:val="none"/>
        </w:rPr>
      </w:pPr>
      <w:r w:rsidRPr="00694E43">
        <w:rPr>
          <w:rFonts w:ascii="Calibri" w:hAnsi="Calibri" w:cs="Calibri"/>
          <w:shd w:val="clear" w:color="auto" w:fill="FFFFFF"/>
        </w:rPr>
        <w:t>What do these historic events have in common</w:t>
      </w:r>
      <w:r w:rsidR="004E6488" w:rsidRPr="00694E43">
        <w:rPr>
          <w:rFonts w:ascii="Calibri" w:hAnsi="Calibri" w:cs="Calibri"/>
          <w:shd w:val="clear" w:color="auto" w:fill="FFFFFF"/>
        </w:rPr>
        <w:t xml:space="preserve"> aside from the </w:t>
      </w:r>
      <w:r w:rsidR="00F935E4" w:rsidRPr="00694E43">
        <w:rPr>
          <w:rFonts w:ascii="Calibri" w:hAnsi="Calibri" w:cs="Calibri"/>
          <w:shd w:val="clear" w:color="auto" w:fill="FFFFFF"/>
        </w:rPr>
        <w:t xml:space="preserve">shared </w:t>
      </w:r>
      <w:r w:rsidR="004E6488" w:rsidRPr="00694E43">
        <w:rPr>
          <w:rFonts w:ascii="Calibri" w:hAnsi="Calibri" w:cs="Calibri"/>
          <w:shd w:val="clear" w:color="auto" w:fill="FFFFFF"/>
        </w:rPr>
        <w:t xml:space="preserve">horrors </w:t>
      </w:r>
      <w:r w:rsidR="0005785A" w:rsidRPr="00694E43">
        <w:rPr>
          <w:rFonts w:ascii="Calibri" w:hAnsi="Calibri" w:cs="Calibri"/>
          <w:shd w:val="clear" w:color="auto" w:fill="FFFFFF"/>
        </w:rPr>
        <w:t xml:space="preserve">of which </w:t>
      </w:r>
      <w:r w:rsidR="004E6488" w:rsidRPr="00694E43">
        <w:rPr>
          <w:rFonts w:ascii="Calibri" w:hAnsi="Calibri" w:cs="Calibri"/>
          <w:shd w:val="clear" w:color="auto" w:fill="FFFFFF"/>
        </w:rPr>
        <w:t xml:space="preserve">humanity is </w:t>
      </w:r>
      <w:r w:rsidR="0005785A" w:rsidRPr="00694E43">
        <w:rPr>
          <w:rFonts w:ascii="Calibri" w:hAnsi="Calibri" w:cs="Calibri"/>
          <w:shd w:val="clear" w:color="auto" w:fill="FFFFFF"/>
        </w:rPr>
        <w:t>capable?</w:t>
      </w:r>
      <w:r w:rsidRPr="00694E43">
        <w:rPr>
          <w:rFonts w:ascii="Calibri" w:hAnsi="Calibri" w:cs="Calibri"/>
          <w:shd w:val="clear" w:color="auto" w:fill="FFFFFF"/>
        </w:rPr>
        <w:t xml:space="preserve"> </w:t>
      </w:r>
      <w:r w:rsidR="004E6488" w:rsidRPr="00694E43">
        <w:rPr>
          <w:rFonts w:ascii="Calibri" w:hAnsi="Calibri" w:cs="Calibri"/>
          <w:shd w:val="clear" w:color="auto" w:fill="FFFFFF"/>
        </w:rPr>
        <w:t>I have seen examples of the remarkable a</w:t>
      </w:r>
      <w:r w:rsidR="00070D68" w:rsidRPr="00694E43">
        <w:rPr>
          <w:rFonts w:ascii="Calibri" w:hAnsi="Calibri" w:cs="Calibri"/>
        </w:rPr>
        <w:t xml:space="preserve">rtwork created </w:t>
      </w:r>
      <w:r w:rsidR="004E6488" w:rsidRPr="00694E43">
        <w:rPr>
          <w:rFonts w:ascii="Calibri" w:hAnsi="Calibri" w:cs="Calibri"/>
        </w:rPr>
        <w:t xml:space="preserve">in these austere environments where hope is but a fantasy. </w:t>
      </w:r>
      <w:r w:rsidR="003276E5" w:rsidRPr="00694E43">
        <w:rPr>
          <w:rFonts w:ascii="Calibri" w:hAnsi="Calibri" w:cs="Calibri"/>
        </w:rPr>
        <w:t xml:space="preserve">Art created inside Nazi camps stands among the most haunting and courageous expressions in human history. Made under constant threat of punishment or death, these works were acts of </w:t>
      </w:r>
      <w:r w:rsidR="003276E5" w:rsidRPr="00694E43">
        <w:rPr>
          <w:rStyle w:val="Strong"/>
          <w:rFonts w:ascii="Calibri" w:hAnsi="Calibri" w:cs="Calibri"/>
          <w:b w:val="0"/>
          <w:bCs w:val="0"/>
        </w:rPr>
        <w:t>resistance</w:t>
      </w:r>
      <w:r w:rsidR="00F935E4" w:rsidRPr="00694E43">
        <w:rPr>
          <w:rStyle w:val="Strong"/>
          <w:rFonts w:ascii="Calibri" w:hAnsi="Calibri" w:cs="Calibri"/>
          <w:b w:val="0"/>
          <w:bCs w:val="0"/>
        </w:rPr>
        <w:t xml:space="preserve"> </w:t>
      </w:r>
      <w:r w:rsidR="003276E5" w:rsidRPr="00694E43">
        <w:rPr>
          <w:rStyle w:val="Strong"/>
          <w:rFonts w:ascii="Calibri" w:hAnsi="Calibri" w:cs="Calibri"/>
          <w:b w:val="0"/>
          <w:bCs w:val="0"/>
        </w:rPr>
        <w:t>and survival</w:t>
      </w:r>
      <w:r w:rsidR="00925D96" w:rsidRPr="00694E43">
        <w:rPr>
          <w:rFonts w:ascii="Calibri" w:hAnsi="Calibri" w:cs="Calibri"/>
        </w:rPr>
        <w:t xml:space="preserve">, </w:t>
      </w:r>
      <w:r w:rsidR="003276E5" w:rsidRPr="00694E43">
        <w:rPr>
          <w:rFonts w:ascii="Calibri" w:hAnsi="Calibri" w:cs="Calibri"/>
        </w:rPr>
        <w:t>visual proof that even in conditions designed to erase identity, the impulse to create endured</w:t>
      </w:r>
      <w:r w:rsidR="00422B2F" w:rsidRPr="00694E43">
        <w:rPr>
          <w:rFonts w:ascii="Calibri" w:hAnsi="Calibri" w:cs="Calibri"/>
        </w:rPr>
        <w:t xml:space="preserve"> </w:t>
      </w:r>
      <w:r w:rsidR="006E2F62" w:rsidRPr="00694E43">
        <w:rPr>
          <w:rFonts w:ascii="Calibri" w:hAnsi="Calibri" w:cs="Calibri"/>
        </w:rPr>
        <w:t>despite</w:t>
      </w:r>
      <w:r w:rsidR="00422B2F" w:rsidRPr="00694E43">
        <w:rPr>
          <w:rFonts w:ascii="Calibri" w:hAnsi="Calibri" w:cs="Calibri"/>
        </w:rPr>
        <w:t xml:space="preserve"> the danger</w:t>
      </w:r>
      <w:r w:rsidR="003276E5" w:rsidRPr="00694E43">
        <w:rPr>
          <w:rFonts w:ascii="Calibri" w:hAnsi="Calibri" w:cs="Calibri"/>
        </w:rPr>
        <w:t>.</w:t>
      </w:r>
      <w:r w:rsidR="00F935E4" w:rsidRPr="00694E43">
        <w:rPr>
          <w:rFonts w:ascii="Calibri" w:hAnsi="Calibri" w:cs="Calibri"/>
        </w:rPr>
        <w:t xml:space="preserve"> </w:t>
      </w:r>
      <w:r w:rsidR="00AA07E7" w:rsidRPr="00694E43">
        <w:rPr>
          <w:rFonts w:ascii="Calibri" w:hAnsi="Calibri" w:cs="Calibri"/>
        </w:rPr>
        <w:t>In camps</w:t>
      </w:r>
      <w:r w:rsidR="008A0B91" w:rsidRPr="00694E43">
        <w:rPr>
          <w:rFonts w:ascii="Calibri" w:hAnsi="Calibri" w:cs="Calibri"/>
        </w:rPr>
        <w:t>,</w:t>
      </w:r>
      <w:r w:rsidR="00AA07E7" w:rsidRPr="00694E43">
        <w:rPr>
          <w:rFonts w:ascii="Calibri" w:hAnsi="Calibri" w:cs="Calibri"/>
        </w:rPr>
        <w:t xml:space="preserve"> prisoners created drawings and paintings in secret using scavenged paper, charcoal, pencil stubs, or stolen pigments. These images documented overcrowded barracks, forced labor, beatings, and crematoria. Many works emphasize gaunt figures, skeletal bodies, and watchtowers silhouetted against bleak skies. Others depict small moments of humanity: prisoners sharing food, comforting one another, or gazing beyond barbed wire. </w:t>
      </w:r>
      <w:r w:rsidR="0090413C" w:rsidRPr="00694E43">
        <w:rPr>
          <w:rFonts w:ascii="Calibri" w:hAnsi="Calibri" w:cs="Calibri"/>
        </w:rPr>
        <w:t>Even c</w:t>
      </w:r>
      <w:r w:rsidR="0090413C" w:rsidRPr="00694E43">
        <w:rPr>
          <w:rFonts w:ascii="Calibri" w:eastAsia="Times New Roman" w:hAnsi="Calibri" w:cs="Calibri"/>
          <w:kern w:val="0"/>
          <w14:ligatures w14:val="none"/>
        </w:rPr>
        <w:t xml:space="preserve">hildren created poignant drawings, depicting lost homes, family memories, and </w:t>
      </w:r>
      <w:proofErr w:type="gramStart"/>
      <w:r w:rsidR="0090413C" w:rsidRPr="00694E43">
        <w:rPr>
          <w:rFonts w:ascii="Calibri" w:eastAsia="Times New Roman" w:hAnsi="Calibri" w:cs="Calibri"/>
          <w:kern w:val="0"/>
          <w14:ligatures w14:val="none"/>
        </w:rPr>
        <w:t>imagined</w:t>
      </w:r>
      <w:proofErr w:type="gramEnd"/>
      <w:r w:rsidR="0090413C" w:rsidRPr="00694E43">
        <w:rPr>
          <w:rFonts w:ascii="Calibri" w:eastAsia="Times New Roman" w:hAnsi="Calibri" w:cs="Calibri"/>
          <w:kern w:val="0"/>
          <w14:ligatures w14:val="none"/>
        </w:rPr>
        <w:t xml:space="preserve"> freedom.</w:t>
      </w:r>
      <w:r w:rsidR="0090413C" w:rsidRPr="00694E43">
        <w:rPr>
          <w:rFonts w:ascii="Calibri" w:eastAsia="Times New Roman" w:hAnsi="Calibri" w:cs="Calibri"/>
          <w:kern w:val="0"/>
          <w14:ligatures w14:val="none"/>
        </w:rPr>
        <w:t xml:space="preserve"> </w:t>
      </w:r>
      <w:r w:rsidR="00AA07E7" w:rsidRPr="00694E43">
        <w:rPr>
          <w:rFonts w:ascii="Calibri" w:hAnsi="Calibri" w:cs="Calibri"/>
        </w:rPr>
        <w:t xml:space="preserve">Together, these </w:t>
      </w:r>
      <w:r w:rsidR="001E17C7" w:rsidRPr="00694E43">
        <w:rPr>
          <w:rFonts w:ascii="Calibri" w:hAnsi="Calibri" w:cs="Calibri"/>
        </w:rPr>
        <w:t>artworks</w:t>
      </w:r>
      <w:r w:rsidR="00AA07E7" w:rsidRPr="00694E43">
        <w:rPr>
          <w:rFonts w:ascii="Calibri" w:hAnsi="Calibri" w:cs="Calibri"/>
        </w:rPr>
        <w:t xml:space="preserve"> form a visual archive that complements survivor testimony and historical records.</w:t>
      </w:r>
      <w:r w:rsidR="00B27FF7" w:rsidRPr="00694E43">
        <w:rPr>
          <w:rFonts w:ascii="Calibri" w:hAnsi="Calibri" w:cs="Calibri"/>
        </w:rPr>
        <w:t xml:space="preserve"> </w:t>
      </w:r>
    </w:p>
    <w:p w14:paraId="3AA53E17" w14:textId="77777777" w:rsidR="00FB394A" w:rsidRPr="00694E43" w:rsidRDefault="00FB394A" w:rsidP="00971567">
      <w:pPr>
        <w:spacing w:after="0" w:line="240" w:lineRule="auto"/>
        <w:rPr>
          <w:rFonts w:ascii="Calibri" w:eastAsia="Times New Roman" w:hAnsi="Calibri" w:cs="Calibri"/>
          <w:kern w:val="0"/>
          <w14:ligatures w14:val="none"/>
        </w:rPr>
      </w:pPr>
    </w:p>
    <w:p w14:paraId="7C8797F3" w14:textId="0E75CE5A" w:rsidR="00D14F2B" w:rsidRPr="00694E43" w:rsidRDefault="00FB394A" w:rsidP="00AE46CB">
      <w:pPr>
        <w:spacing w:after="0" w:line="240" w:lineRule="auto"/>
        <w:rPr>
          <w:rFonts w:ascii="Calibri" w:eastAsia="Times New Roman" w:hAnsi="Calibri" w:cs="Calibri"/>
          <w:kern w:val="0"/>
          <w14:ligatures w14:val="none"/>
        </w:rPr>
      </w:pPr>
      <w:r w:rsidRPr="00694E43">
        <w:rPr>
          <w:rStyle w:val="Strong"/>
          <w:rFonts w:ascii="Calibri" w:hAnsi="Calibri" w:cs="Calibri"/>
          <w:b w:val="0"/>
          <w:bCs w:val="0"/>
        </w:rPr>
        <w:t>Even m</w:t>
      </w:r>
      <w:r w:rsidR="0062490D" w:rsidRPr="00694E43">
        <w:rPr>
          <w:rStyle w:val="Strong"/>
          <w:rFonts w:ascii="Calibri" w:hAnsi="Calibri" w:cs="Calibri"/>
          <w:b w:val="0"/>
          <w:bCs w:val="0"/>
        </w:rPr>
        <w:t>usic existed inside Nazi concentration camps</w:t>
      </w:r>
      <w:r w:rsidR="0062490D" w:rsidRPr="00694E43">
        <w:rPr>
          <w:rFonts w:ascii="Calibri" w:hAnsi="Calibri" w:cs="Calibri"/>
        </w:rPr>
        <w:t>, though always under extreme coercion and danger. Prisoners composed, rehearsed, and performed music in radically different circumstances</w:t>
      </w:r>
      <w:r w:rsidRPr="00694E43">
        <w:rPr>
          <w:rFonts w:ascii="Calibri" w:hAnsi="Calibri" w:cs="Calibri"/>
        </w:rPr>
        <w:t>,</w:t>
      </w:r>
      <w:r w:rsidR="00C76D67" w:rsidRPr="00694E43">
        <w:rPr>
          <w:rFonts w:ascii="Calibri" w:hAnsi="Calibri" w:cs="Calibri"/>
        </w:rPr>
        <w:t xml:space="preserve"> </w:t>
      </w:r>
      <w:r w:rsidR="0062490D" w:rsidRPr="00694E43">
        <w:rPr>
          <w:rFonts w:ascii="Calibri" w:hAnsi="Calibri" w:cs="Calibri"/>
        </w:rPr>
        <w:t>sometimes forced by the SS, sometimes organized secretly as acts of resistance and survival. Like visual art, this music stands as testimony to both suffering and human resilience.</w:t>
      </w:r>
      <w:r w:rsidR="00AE46CB" w:rsidRPr="00694E43">
        <w:rPr>
          <w:rFonts w:ascii="Calibri" w:hAnsi="Calibri" w:cs="Calibri"/>
        </w:rPr>
        <w:t xml:space="preserve"> </w:t>
      </w:r>
      <w:r w:rsidR="009A79EA" w:rsidRPr="00694E43">
        <w:rPr>
          <w:rFonts w:ascii="Calibri" w:hAnsi="Calibri" w:cs="Calibri"/>
        </w:rPr>
        <w:t>Auschwitz maintained several camp orchestras</w:t>
      </w:r>
      <w:r w:rsidR="008B781E" w:rsidRPr="00694E43">
        <w:rPr>
          <w:rFonts w:ascii="Calibri" w:hAnsi="Calibri" w:cs="Calibri"/>
        </w:rPr>
        <w:t xml:space="preserve"> where p</w:t>
      </w:r>
      <w:r w:rsidR="009A79EA" w:rsidRPr="00694E43">
        <w:rPr>
          <w:rFonts w:ascii="Calibri" w:hAnsi="Calibri" w:cs="Calibri"/>
        </w:rPr>
        <w:t xml:space="preserve">risoner musicians were </w:t>
      </w:r>
      <w:r w:rsidR="009A79EA" w:rsidRPr="00694E43">
        <w:rPr>
          <w:rStyle w:val="Strong"/>
          <w:rFonts w:ascii="Calibri" w:hAnsi="Calibri" w:cs="Calibri"/>
          <w:b w:val="0"/>
          <w:bCs w:val="0"/>
        </w:rPr>
        <w:t>forced to play while work details marched in and out</w:t>
      </w:r>
      <w:r w:rsidR="009A79EA" w:rsidRPr="00694E43">
        <w:rPr>
          <w:rFonts w:ascii="Calibri" w:hAnsi="Calibri" w:cs="Calibri"/>
          <w:b/>
          <w:bCs/>
        </w:rPr>
        <w:t>,</w:t>
      </w:r>
      <w:r w:rsidR="009A79EA" w:rsidRPr="00694E43">
        <w:rPr>
          <w:rFonts w:ascii="Calibri" w:hAnsi="Calibri" w:cs="Calibri"/>
        </w:rPr>
        <w:t xml:space="preserve"> during roll calls, or to entertain SS officers. For some, musical </w:t>
      </w:r>
      <w:r w:rsidR="006E2F62" w:rsidRPr="00694E43">
        <w:rPr>
          <w:rFonts w:ascii="Calibri" w:hAnsi="Calibri" w:cs="Calibri"/>
        </w:rPr>
        <w:t>skills</w:t>
      </w:r>
      <w:r w:rsidR="009A79EA" w:rsidRPr="00694E43">
        <w:rPr>
          <w:rFonts w:ascii="Calibri" w:hAnsi="Calibri" w:cs="Calibri"/>
        </w:rPr>
        <w:t xml:space="preserve"> increased chances of survival by securing slightly better living conditions, though it never guaranteed safety.</w:t>
      </w:r>
      <w:r w:rsidR="003A2B41" w:rsidRPr="00694E43">
        <w:rPr>
          <w:rFonts w:ascii="Calibri" w:hAnsi="Calibri" w:cs="Calibri"/>
        </w:rPr>
        <w:t xml:space="preserve"> </w:t>
      </w:r>
    </w:p>
    <w:p w14:paraId="54BD8D6E" w14:textId="77777777" w:rsidR="0062490D" w:rsidRPr="00694E43" w:rsidRDefault="0062490D" w:rsidP="00971567">
      <w:pPr>
        <w:spacing w:after="0" w:line="240" w:lineRule="auto"/>
        <w:rPr>
          <w:rFonts w:ascii="Calibri" w:eastAsia="Times New Roman" w:hAnsi="Calibri" w:cs="Calibri"/>
          <w:kern w:val="0"/>
          <w14:ligatures w14:val="none"/>
        </w:rPr>
      </w:pPr>
    </w:p>
    <w:p w14:paraId="19C133D4" w14:textId="299BCDD1" w:rsidR="004A40D3" w:rsidRPr="00694E43" w:rsidRDefault="00F502D2" w:rsidP="0069790D">
      <w:pPr>
        <w:pStyle w:val="NormalWeb"/>
        <w:spacing w:before="0" w:beforeAutospacing="0" w:after="0" w:afterAutospacing="0"/>
        <w:rPr>
          <w:rFonts w:ascii="Calibri" w:hAnsi="Calibri" w:cs="Calibri"/>
        </w:rPr>
      </w:pPr>
      <w:r w:rsidRPr="00694E43">
        <w:rPr>
          <w:rFonts w:ascii="Calibri" w:hAnsi="Calibri" w:cs="Calibri"/>
        </w:rPr>
        <w:t xml:space="preserve">Art created in Japanese American incarceration camps </w:t>
      </w:r>
      <w:r w:rsidR="00A83240" w:rsidRPr="00694E43">
        <w:rPr>
          <w:rFonts w:ascii="Calibri" w:hAnsi="Calibri" w:cs="Calibri"/>
        </w:rPr>
        <w:t>also</w:t>
      </w:r>
      <w:r w:rsidRPr="00694E43">
        <w:rPr>
          <w:rFonts w:ascii="Calibri" w:hAnsi="Calibri" w:cs="Calibri"/>
        </w:rPr>
        <w:t xml:space="preserve"> stands as powerful evidence of creativity</w:t>
      </w:r>
      <w:r w:rsidR="00FD4E16" w:rsidRPr="00694E43">
        <w:rPr>
          <w:rFonts w:ascii="Calibri" w:hAnsi="Calibri" w:cs="Calibri"/>
        </w:rPr>
        <w:t xml:space="preserve"> </w:t>
      </w:r>
      <w:r w:rsidRPr="00694E43">
        <w:rPr>
          <w:rFonts w:ascii="Calibri" w:hAnsi="Calibri" w:cs="Calibri"/>
        </w:rPr>
        <w:t xml:space="preserve">and quiet resistance in the face of unjust imprisonment. </w:t>
      </w:r>
      <w:r w:rsidR="00EA53C9" w:rsidRPr="00694E43">
        <w:rPr>
          <w:rFonts w:ascii="Calibri" w:hAnsi="Calibri" w:cs="Calibri"/>
        </w:rPr>
        <w:t>Internees in the</w:t>
      </w:r>
      <w:r w:rsidRPr="00694E43">
        <w:rPr>
          <w:rFonts w:ascii="Calibri" w:hAnsi="Calibri" w:cs="Calibri"/>
        </w:rPr>
        <w:t xml:space="preserve"> remote camps</w:t>
      </w:r>
      <w:r w:rsidR="00EA53C9" w:rsidRPr="00694E43">
        <w:rPr>
          <w:rFonts w:ascii="Calibri" w:hAnsi="Calibri" w:cs="Calibri"/>
        </w:rPr>
        <w:t xml:space="preserve"> </w:t>
      </w:r>
      <w:r w:rsidRPr="00694E43">
        <w:rPr>
          <w:rFonts w:ascii="Calibri" w:hAnsi="Calibri" w:cs="Calibri"/>
        </w:rPr>
        <w:t xml:space="preserve">continued to draw, paint, carve, and craft </w:t>
      </w:r>
      <w:r w:rsidR="00C33980" w:rsidRPr="00694E43">
        <w:rPr>
          <w:rFonts w:ascii="Calibri" w:hAnsi="Calibri" w:cs="Calibri"/>
        </w:rPr>
        <w:t>to</w:t>
      </w:r>
      <w:r w:rsidRPr="00694E43">
        <w:rPr>
          <w:rFonts w:ascii="Calibri" w:hAnsi="Calibri" w:cs="Calibri"/>
        </w:rPr>
        <w:t xml:space="preserve"> document daily life and preserve a sense of identity.</w:t>
      </w:r>
      <w:r w:rsidR="00EA53C9" w:rsidRPr="00694E43">
        <w:rPr>
          <w:rFonts w:ascii="Calibri" w:hAnsi="Calibri" w:cs="Calibri"/>
        </w:rPr>
        <w:t xml:space="preserve"> </w:t>
      </w:r>
      <w:r w:rsidR="00F04B8E" w:rsidRPr="00694E43">
        <w:rPr>
          <w:rFonts w:ascii="Calibri" w:hAnsi="Calibri" w:cs="Calibri"/>
        </w:rPr>
        <w:t>Practicing a</w:t>
      </w:r>
      <w:r w:rsidR="004A40D3" w:rsidRPr="00694E43">
        <w:rPr>
          <w:rFonts w:ascii="Calibri" w:hAnsi="Calibri" w:cs="Calibri"/>
        </w:rPr>
        <w:t>rtists organized art schools inside the camps, teaching thousands of fellow inmates.</w:t>
      </w:r>
      <w:r w:rsidR="00C418E8" w:rsidRPr="00694E43">
        <w:rPr>
          <w:rFonts w:ascii="Calibri" w:hAnsi="Calibri" w:cs="Calibri"/>
        </w:rPr>
        <w:t xml:space="preserve"> </w:t>
      </w:r>
      <w:r w:rsidR="0069790D" w:rsidRPr="00694E43">
        <w:rPr>
          <w:rFonts w:ascii="Calibri" w:hAnsi="Calibri" w:cs="Calibri"/>
        </w:rPr>
        <w:t>M</w:t>
      </w:r>
      <w:r w:rsidR="004A40D3" w:rsidRPr="00694E43">
        <w:rPr>
          <w:rFonts w:ascii="Calibri" w:hAnsi="Calibri" w:cs="Calibri"/>
        </w:rPr>
        <w:t>any incarcerated individuals created wood carvings, furniture, jewelry, and handmade tools from scrap materials. These objects blended traditional Japanese aesthetics with American influences, reflecting hybrid identities that incarceration sought to suppress but could not erase.</w:t>
      </w:r>
      <w:r w:rsidR="00C418E8" w:rsidRPr="00694E43">
        <w:rPr>
          <w:rFonts w:ascii="Calibri" w:hAnsi="Calibri" w:cs="Calibri"/>
        </w:rPr>
        <w:t xml:space="preserve"> </w:t>
      </w:r>
      <w:r w:rsidR="004A40D3" w:rsidRPr="00694E43">
        <w:rPr>
          <w:rFonts w:ascii="Calibri" w:hAnsi="Calibri" w:cs="Calibri"/>
        </w:rPr>
        <w:t>Much of this artwork functions as visual testimony</w:t>
      </w:r>
      <w:r w:rsidR="00C418E8" w:rsidRPr="00694E43">
        <w:rPr>
          <w:rFonts w:ascii="Calibri" w:hAnsi="Calibri" w:cs="Calibri"/>
        </w:rPr>
        <w:t xml:space="preserve"> </w:t>
      </w:r>
      <w:r w:rsidR="004A40D3" w:rsidRPr="00694E43">
        <w:rPr>
          <w:rFonts w:ascii="Calibri" w:hAnsi="Calibri" w:cs="Calibri"/>
        </w:rPr>
        <w:t>recording conditions rarely seen by the outside public at the time. At the same time, the act of making art offered emotional survival, dignity, and a measure of control within a dehumanizing system.</w:t>
      </w:r>
      <w:r w:rsidR="00C418E8" w:rsidRPr="00694E43">
        <w:rPr>
          <w:rFonts w:ascii="Calibri" w:hAnsi="Calibri" w:cs="Calibri"/>
        </w:rPr>
        <w:t xml:space="preserve"> Examples of th</w:t>
      </w:r>
      <w:r w:rsidR="00AE7687" w:rsidRPr="00694E43">
        <w:rPr>
          <w:rFonts w:ascii="Calibri" w:hAnsi="Calibri" w:cs="Calibri"/>
        </w:rPr>
        <w:t xml:space="preserve">is </w:t>
      </w:r>
      <w:r w:rsidR="00490678" w:rsidRPr="00694E43">
        <w:rPr>
          <w:rFonts w:ascii="Calibri" w:hAnsi="Calibri" w:cs="Calibri"/>
        </w:rPr>
        <w:t xml:space="preserve">internment camp </w:t>
      </w:r>
      <w:r w:rsidR="00AE7687" w:rsidRPr="00694E43">
        <w:rPr>
          <w:rFonts w:ascii="Calibri" w:hAnsi="Calibri" w:cs="Calibri"/>
        </w:rPr>
        <w:t xml:space="preserve">art </w:t>
      </w:r>
      <w:r w:rsidR="0069790D" w:rsidRPr="00694E43">
        <w:rPr>
          <w:rFonts w:ascii="Calibri" w:hAnsi="Calibri" w:cs="Calibri"/>
        </w:rPr>
        <w:t>have</w:t>
      </w:r>
      <w:r w:rsidR="00AE7687" w:rsidRPr="00694E43">
        <w:rPr>
          <w:rFonts w:ascii="Calibri" w:hAnsi="Calibri" w:cs="Calibri"/>
        </w:rPr>
        <w:t xml:space="preserve"> been exhibited at the Sutter County Museum.</w:t>
      </w:r>
      <w:r w:rsidR="0069790D" w:rsidRPr="00694E43">
        <w:rPr>
          <w:rFonts w:ascii="Calibri" w:hAnsi="Calibri" w:cs="Calibri"/>
        </w:rPr>
        <w:t xml:space="preserve">  </w:t>
      </w:r>
      <w:r w:rsidR="004A40D3" w:rsidRPr="00694E43">
        <w:rPr>
          <w:rFonts w:ascii="Calibri" w:hAnsi="Calibri" w:cs="Calibri"/>
        </w:rPr>
        <w:t xml:space="preserve">Today, collections preserved by </w:t>
      </w:r>
      <w:r w:rsidR="0069790D" w:rsidRPr="00694E43">
        <w:rPr>
          <w:rFonts w:ascii="Calibri" w:hAnsi="Calibri" w:cs="Calibri"/>
        </w:rPr>
        <w:t xml:space="preserve">cultural </w:t>
      </w:r>
      <w:r w:rsidR="004A40D3" w:rsidRPr="00694E43">
        <w:rPr>
          <w:rFonts w:ascii="Calibri" w:hAnsi="Calibri" w:cs="Calibri"/>
        </w:rPr>
        <w:t>institutions ensure these works remain visible. They remind us that even behind barbed wire, creativity endure</w:t>
      </w:r>
      <w:r w:rsidR="0095672E" w:rsidRPr="00694E43">
        <w:rPr>
          <w:rFonts w:ascii="Calibri" w:hAnsi="Calibri" w:cs="Calibri"/>
        </w:rPr>
        <w:t>s</w:t>
      </w:r>
      <w:r w:rsidR="004A40D3" w:rsidRPr="00694E43">
        <w:rPr>
          <w:rFonts w:ascii="Calibri" w:hAnsi="Calibri" w:cs="Calibri"/>
        </w:rPr>
        <w:t xml:space="preserve"> as an assertion of humanity and a demand to be remembered.</w:t>
      </w:r>
    </w:p>
    <w:sectPr w:rsidR="004A40D3" w:rsidRPr="00694E43" w:rsidSect="00694E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68"/>
    <w:rsid w:val="00034C67"/>
    <w:rsid w:val="0005785A"/>
    <w:rsid w:val="00070D68"/>
    <w:rsid w:val="000B72B7"/>
    <w:rsid w:val="00141166"/>
    <w:rsid w:val="001420A6"/>
    <w:rsid w:val="00152837"/>
    <w:rsid w:val="00155C40"/>
    <w:rsid w:val="001951A3"/>
    <w:rsid w:val="001B2397"/>
    <w:rsid w:val="001D1115"/>
    <w:rsid w:val="001D23F0"/>
    <w:rsid w:val="001E17C7"/>
    <w:rsid w:val="002474EC"/>
    <w:rsid w:val="002554D6"/>
    <w:rsid w:val="002600CF"/>
    <w:rsid w:val="002B022C"/>
    <w:rsid w:val="003276E5"/>
    <w:rsid w:val="003A2B41"/>
    <w:rsid w:val="003D321A"/>
    <w:rsid w:val="003D4542"/>
    <w:rsid w:val="003F1444"/>
    <w:rsid w:val="00422B2F"/>
    <w:rsid w:val="00490678"/>
    <w:rsid w:val="004A40D3"/>
    <w:rsid w:val="004E6488"/>
    <w:rsid w:val="005847BF"/>
    <w:rsid w:val="005B2071"/>
    <w:rsid w:val="0062490D"/>
    <w:rsid w:val="006420D8"/>
    <w:rsid w:val="00694E43"/>
    <w:rsid w:val="0069790D"/>
    <w:rsid w:val="006E2F62"/>
    <w:rsid w:val="006E6B1B"/>
    <w:rsid w:val="007008BE"/>
    <w:rsid w:val="00740226"/>
    <w:rsid w:val="00762F10"/>
    <w:rsid w:val="00773D4E"/>
    <w:rsid w:val="007B1B2E"/>
    <w:rsid w:val="007D5289"/>
    <w:rsid w:val="008076CB"/>
    <w:rsid w:val="00813F85"/>
    <w:rsid w:val="00825C66"/>
    <w:rsid w:val="00835483"/>
    <w:rsid w:val="00876AB1"/>
    <w:rsid w:val="008A0B91"/>
    <w:rsid w:val="008B781E"/>
    <w:rsid w:val="0090413C"/>
    <w:rsid w:val="00925D96"/>
    <w:rsid w:val="009555D1"/>
    <w:rsid w:val="0095672E"/>
    <w:rsid w:val="00971567"/>
    <w:rsid w:val="009A30B4"/>
    <w:rsid w:val="009A79EA"/>
    <w:rsid w:val="00A83240"/>
    <w:rsid w:val="00AA07E7"/>
    <w:rsid w:val="00AE46CB"/>
    <w:rsid w:val="00AE7687"/>
    <w:rsid w:val="00B27FF7"/>
    <w:rsid w:val="00C33980"/>
    <w:rsid w:val="00C418E8"/>
    <w:rsid w:val="00C46196"/>
    <w:rsid w:val="00C756FE"/>
    <w:rsid w:val="00C76D67"/>
    <w:rsid w:val="00D14F2B"/>
    <w:rsid w:val="00D215F3"/>
    <w:rsid w:val="00D906B1"/>
    <w:rsid w:val="00DA6D01"/>
    <w:rsid w:val="00E04796"/>
    <w:rsid w:val="00E16D48"/>
    <w:rsid w:val="00E7231F"/>
    <w:rsid w:val="00EA53C9"/>
    <w:rsid w:val="00F04B8E"/>
    <w:rsid w:val="00F502D2"/>
    <w:rsid w:val="00F55EB3"/>
    <w:rsid w:val="00F816CB"/>
    <w:rsid w:val="00F935E4"/>
    <w:rsid w:val="00FB394A"/>
    <w:rsid w:val="00FD4E16"/>
    <w:rsid w:val="00FE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60B3"/>
  <w15:chartTrackingRefBased/>
  <w15:docId w15:val="{CBCC33AC-B137-4198-8A71-6DEEEDA7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D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D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D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D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D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D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D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D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D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D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D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D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D68"/>
    <w:rPr>
      <w:rFonts w:eastAsiaTheme="majorEastAsia" w:cstheme="majorBidi"/>
      <w:color w:val="272727" w:themeColor="text1" w:themeTint="D8"/>
    </w:rPr>
  </w:style>
  <w:style w:type="paragraph" w:styleId="Title">
    <w:name w:val="Title"/>
    <w:basedOn w:val="Normal"/>
    <w:next w:val="Normal"/>
    <w:link w:val="TitleChar"/>
    <w:uiPriority w:val="10"/>
    <w:qFormat/>
    <w:rsid w:val="00070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D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D68"/>
    <w:pPr>
      <w:spacing w:before="160"/>
      <w:jc w:val="center"/>
    </w:pPr>
    <w:rPr>
      <w:i/>
      <w:iCs/>
      <w:color w:val="404040" w:themeColor="text1" w:themeTint="BF"/>
    </w:rPr>
  </w:style>
  <w:style w:type="character" w:customStyle="1" w:styleId="QuoteChar">
    <w:name w:val="Quote Char"/>
    <w:basedOn w:val="DefaultParagraphFont"/>
    <w:link w:val="Quote"/>
    <w:uiPriority w:val="29"/>
    <w:rsid w:val="00070D68"/>
    <w:rPr>
      <w:i/>
      <w:iCs/>
      <w:color w:val="404040" w:themeColor="text1" w:themeTint="BF"/>
    </w:rPr>
  </w:style>
  <w:style w:type="paragraph" w:styleId="ListParagraph">
    <w:name w:val="List Paragraph"/>
    <w:basedOn w:val="Normal"/>
    <w:uiPriority w:val="34"/>
    <w:qFormat/>
    <w:rsid w:val="00070D68"/>
    <w:pPr>
      <w:ind w:left="720"/>
      <w:contextualSpacing/>
    </w:pPr>
  </w:style>
  <w:style w:type="character" w:styleId="IntenseEmphasis">
    <w:name w:val="Intense Emphasis"/>
    <w:basedOn w:val="DefaultParagraphFont"/>
    <w:uiPriority w:val="21"/>
    <w:qFormat/>
    <w:rsid w:val="00070D68"/>
    <w:rPr>
      <w:i/>
      <w:iCs/>
      <w:color w:val="0F4761" w:themeColor="accent1" w:themeShade="BF"/>
    </w:rPr>
  </w:style>
  <w:style w:type="paragraph" w:styleId="IntenseQuote">
    <w:name w:val="Intense Quote"/>
    <w:basedOn w:val="Normal"/>
    <w:next w:val="Normal"/>
    <w:link w:val="IntenseQuoteChar"/>
    <w:uiPriority w:val="30"/>
    <w:qFormat/>
    <w:rsid w:val="00070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D68"/>
    <w:rPr>
      <w:i/>
      <w:iCs/>
      <w:color w:val="0F4761" w:themeColor="accent1" w:themeShade="BF"/>
    </w:rPr>
  </w:style>
  <w:style w:type="character" w:styleId="IntenseReference">
    <w:name w:val="Intense Reference"/>
    <w:basedOn w:val="DefaultParagraphFont"/>
    <w:uiPriority w:val="32"/>
    <w:qFormat/>
    <w:rsid w:val="00070D68"/>
    <w:rPr>
      <w:b/>
      <w:bCs/>
      <w:smallCaps/>
      <w:color w:val="0F4761" w:themeColor="accent1" w:themeShade="BF"/>
      <w:spacing w:val="5"/>
    </w:rPr>
  </w:style>
  <w:style w:type="character" w:customStyle="1" w:styleId="html-span">
    <w:name w:val="html-span"/>
    <w:basedOn w:val="DefaultParagraphFont"/>
    <w:rsid w:val="001420A6"/>
  </w:style>
  <w:style w:type="character" w:styleId="Hyperlink">
    <w:name w:val="Hyperlink"/>
    <w:basedOn w:val="DefaultParagraphFont"/>
    <w:uiPriority w:val="99"/>
    <w:semiHidden/>
    <w:unhideWhenUsed/>
    <w:rsid w:val="001420A6"/>
    <w:rPr>
      <w:color w:val="0000FF"/>
      <w:u w:val="single"/>
    </w:rPr>
  </w:style>
  <w:style w:type="paragraph" w:styleId="NormalWeb">
    <w:name w:val="Normal (Web)"/>
    <w:basedOn w:val="Normal"/>
    <w:uiPriority w:val="99"/>
    <w:unhideWhenUsed/>
    <w:rsid w:val="006E6B1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E6B1B"/>
    <w:rPr>
      <w:b/>
      <w:bCs/>
    </w:rPr>
  </w:style>
  <w:style w:type="character" w:customStyle="1" w:styleId="whitespace-normal">
    <w:name w:val="whitespace-normal"/>
    <w:basedOn w:val="DefaultParagraphFont"/>
    <w:rsid w:val="006E6B1B"/>
  </w:style>
  <w:style w:type="character" w:styleId="Emphasis">
    <w:name w:val="Emphasis"/>
    <w:basedOn w:val="DefaultParagraphFont"/>
    <w:uiPriority w:val="20"/>
    <w:qFormat/>
    <w:rsid w:val="004A40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5f03d5-6a9f-4e96-bbae-962579ad861b">
      <Terms xmlns="http://schemas.microsoft.com/office/infopath/2007/PartnerControls"/>
    </lcf76f155ced4ddcb4097134ff3c332f>
    <TaxCatchAll xmlns="26d375d3-a4bc-4d23-82ae-4011387da6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8451490FCD84479B65FC5006838E55" ma:contentTypeVersion="18" ma:contentTypeDescription="Create a new document." ma:contentTypeScope="" ma:versionID="3dce3c91779dc2154642ebfa51364619">
  <xsd:schema xmlns:xsd="http://www.w3.org/2001/XMLSchema" xmlns:xs="http://www.w3.org/2001/XMLSchema" xmlns:p="http://schemas.microsoft.com/office/2006/metadata/properties" xmlns:ns2="3d5f03d5-6a9f-4e96-bbae-962579ad861b" xmlns:ns3="26d375d3-a4bc-4d23-82ae-4011387da679" targetNamespace="http://schemas.microsoft.com/office/2006/metadata/properties" ma:root="true" ma:fieldsID="2dc7a8ae97cf305de46c60df5c89f315" ns2:_="" ns3:_="">
    <xsd:import namespace="3d5f03d5-6a9f-4e96-bbae-962579ad861b"/>
    <xsd:import namespace="26d375d3-a4bc-4d23-82ae-4011387da6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f03d5-6a9f-4e96-bbae-962579ad8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8f4156-83ac-4d95-8fde-08e4439b9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375d3-a4bc-4d23-82ae-4011387da6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408d48-ed5e-41ec-a50e-559105ff7d9a}" ma:internalName="TaxCatchAll" ma:showField="CatchAllData" ma:web="26d375d3-a4bc-4d23-82ae-4011387da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4A169-F9A3-44D1-ACF0-27A2A9023A68}">
  <ds:schemaRefs>
    <ds:schemaRef ds:uri="http://schemas.microsoft.com/sharepoint/v3/contenttype/forms"/>
  </ds:schemaRefs>
</ds:datastoreItem>
</file>

<file path=customXml/itemProps2.xml><?xml version="1.0" encoding="utf-8"?>
<ds:datastoreItem xmlns:ds="http://schemas.openxmlformats.org/officeDocument/2006/customXml" ds:itemID="{4274CEE6-ABAC-41BE-8D40-EB857CE80E06}">
  <ds:schemaRefs>
    <ds:schemaRef ds:uri="http://schemas.microsoft.com/office/2006/metadata/properties"/>
    <ds:schemaRef ds:uri="http://schemas.microsoft.com/office/infopath/2007/PartnerControls"/>
    <ds:schemaRef ds:uri="3d5f03d5-6a9f-4e96-bbae-962579ad861b"/>
    <ds:schemaRef ds:uri="26d375d3-a4bc-4d23-82ae-4011387da679"/>
  </ds:schemaRefs>
</ds:datastoreItem>
</file>

<file path=customXml/itemProps3.xml><?xml version="1.0" encoding="utf-8"?>
<ds:datastoreItem xmlns:ds="http://schemas.openxmlformats.org/officeDocument/2006/customXml" ds:itemID="{59AA635A-D610-4344-8544-4D487B978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f03d5-6a9f-4e96-bbae-962579ad861b"/>
    <ds:schemaRef ds:uri="26d375d3-a4bc-4d23-82ae-4011387da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620</Words>
  <Characters>3538</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Read</dc:creator>
  <cp:keywords/>
  <dc:description/>
  <cp:lastModifiedBy>David Read</cp:lastModifiedBy>
  <cp:revision>78</cp:revision>
  <dcterms:created xsi:type="dcterms:W3CDTF">2026-01-28T17:47:00Z</dcterms:created>
  <dcterms:modified xsi:type="dcterms:W3CDTF">2026-02-04T19:14:00Z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0x010100B68451490FCD84479B65FC5006838E55</vt:lpwstr>
  </property>
  <property fmtid="{D5CDD505-2E9C-101B-9397-08002B2CF9AE}" pid="3" name="MediaServiceImageTags">
    <vt:lpwstr/>
  </property>
</Properties>
</file>